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6E1DD2">
      <w:r>
        <w:t>I sent the following on 20210908 at 2:42PM</w:t>
      </w:r>
    </w:p>
    <w:p w:rsidR="006E1DD2" w:rsidRDefault="006E1DD2"/>
    <w:p w:rsidR="006E1DD2" w:rsidRPr="006E1DD2" w:rsidRDefault="006E1DD2" w:rsidP="006E1DD2">
      <w:pPr>
        <w:shd w:val="clear" w:color="auto" w:fill="FFFFFF"/>
        <w:spacing w:after="0" w:line="240" w:lineRule="auto"/>
        <w:rPr>
          <w:rFonts w:ascii="Comic Sans MS" w:eastAsia="Times New Roman" w:hAnsi="Comic Sans MS" w:cs="Times New Roman"/>
          <w:color w:val="222222"/>
          <w:sz w:val="24"/>
          <w:szCs w:val="24"/>
        </w:rPr>
      </w:pPr>
      <w:r w:rsidRPr="006E1DD2">
        <w:rPr>
          <w:rFonts w:ascii="Comic Sans MS" w:eastAsia="Times New Roman" w:hAnsi="Comic Sans MS" w:cs="Times New Roman"/>
          <w:color w:val="222222"/>
          <w:sz w:val="24"/>
          <w:szCs w:val="24"/>
        </w:rPr>
        <w:t>I received a confirmation of my</w:t>
      </w:r>
      <w:proofErr w:type="gramStart"/>
      <w:r w:rsidRPr="006E1DD2">
        <w:rPr>
          <w:rFonts w:ascii="Comic Sans MS" w:eastAsia="Times New Roman" w:hAnsi="Comic Sans MS" w:cs="Times New Roman"/>
          <w:color w:val="222222"/>
          <w:sz w:val="24"/>
          <w:szCs w:val="24"/>
        </w:rPr>
        <w:t>  report</w:t>
      </w:r>
      <w:proofErr w:type="gramEnd"/>
      <w:r w:rsidRPr="006E1DD2">
        <w:rPr>
          <w:rFonts w:ascii="Comic Sans MS" w:eastAsia="Times New Roman" w:hAnsi="Comic Sans MS" w:cs="Times New Roman"/>
          <w:color w:val="222222"/>
          <w:sz w:val="24"/>
          <w:szCs w:val="24"/>
        </w:rPr>
        <w:t>.</w:t>
      </w:r>
    </w:p>
    <w:p w:rsidR="006E1DD2" w:rsidRPr="006E1DD2" w:rsidRDefault="006E1DD2" w:rsidP="006E1DD2">
      <w:pPr>
        <w:shd w:val="clear" w:color="auto" w:fill="FFFFFF"/>
        <w:spacing w:after="0" w:line="240" w:lineRule="auto"/>
        <w:rPr>
          <w:rFonts w:ascii="Comic Sans MS" w:eastAsia="Times New Roman" w:hAnsi="Comic Sans MS" w:cs="Times New Roman"/>
          <w:color w:val="222222"/>
          <w:sz w:val="24"/>
          <w:szCs w:val="24"/>
        </w:rPr>
      </w:pPr>
    </w:p>
    <w:p w:rsidR="006E1DD2" w:rsidRPr="006E1DD2" w:rsidRDefault="006E1DD2" w:rsidP="006E1DD2">
      <w:pPr>
        <w:shd w:val="clear" w:color="auto" w:fill="FFFFFF"/>
        <w:spacing w:after="0" w:line="240" w:lineRule="auto"/>
        <w:rPr>
          <w:rFonts w:ascii="Comic Sans MS" w:eastAsia="Times New Roman" w:hAnsi="Comic Sans MS" w:cs="Times New Roman"/>
          <w:color w:val="222222"/>
          <w:sz w:val="24"/>
          <w:szCs w:val="24"/>
        </w:rPr>
      </w:pPr>
      <w:r w:rsidRPr="006E1DD2">
        <w:rPr>
          <w:rFonts w:ascii="Comic Sans MS" w:eastAsia="Times New Roman" w:hAnsi="Comic Sans MS" w:cs="Times New Roman"/>
          <w:color w:val="222222"/>
          <w:sz w:val="24"/>
          <w:szCs w:val="24"/>
        </w:rPr>
        <w:t>Date Form Completed: 06/17/2021</w:t>
      </w:r>
      <w:r w:rsidRPr="006E1DD2">
        <w:rPr>
          <w:rFonts w:ascii="Comic Sans MS" w:eastAsia="Times New Roman" w:hAnsi="Comic Sans MS" w:cs="Times New Roman"/>
          <w:color w:val="222222"/>
          <w:sz w:val="24"/>
          <w:szCs w:val="24"/>
        </w:rPr>
        <w:br/>
        <w:t>Temporary VAERS</w:t>
      </w:r>
      <w:r w:rsidRPr="006E1DD2">
        <w:rPr>
          <w:rFonts w:ascii="Comic Sans MS" w:eastAsia="Times New Roman" w:hAnsi="Comic Sans MS" w:cs="Times New Roman"/>
          <w:color w:val="222222"/>
          <w:sz w:val="24"/>
          <w:szCs w:val="24"/>
        </w:rPr>
        <w:br/>
        <w:t>E-Report No: 562095</w:t>
      </w:r>
    </w:p>
    <w:p w:rsidR="006E1DD2" w:rsidRPr="006E1DD2" w:rsidRDefault="006E1DD2" w:rsidP="006E1DD2">
      <w:pPr>
        <w:shd w:val="clear" w:color="auto" w:fill="FFFFFF"/>
        <w:spacing w:after="0" w:line="240" w:lineRule="auto"/>
        <w:rPr>
          <w:rFonts w:ascii="Comic Sans MS" w:eastAsia="Times New Roman" w:hAnsi="Comic Sans MS" w:cs="Times New Roman"/>
          <w:color w:val="222222"/>
          <w:sz w:val="24"/>
          <w:szCs w:val="24"/>
        </w:rPr>
      </w:pPr>
    </w:p>
    <w:p w:rsidR="006E1DD2" w:rsidRPr="006E1DD2" w:rsidRDefault="006E1DD2" w:rsidP="006E1DD2">
      <w:pPr>
        <w:shd w:val="clear" w:color="auto" w:fill="FFFFFF"/>
        <w:spacing w:after="0" w:line="240" w:lineRule="auto"/>
        <w:rPr>
          <w:rFonts w:ascii="Comic Sans MS" w:eastAsia="Times New Roman" w:hAnsi="Comic Sans MS" w:cs="Times New Roman"/>
          <w:color w:val="222222"/>
          <w:sz w:val="24"/>
          <w:szCs w:val="24"/>
        </w:rPr>
      </w:pPr>
      <w:r w:rsidRPr="006E1DD2">
        <w:rPr>
          <w:rFonts w:ascii="Comic Sans MS" w:eastAsia="Times New Roman" w:hAnsi="Comic Sans MS" w:cs="Times New Roman"/>
          <w:color w:val="222222"/>
          <w:sz w:val="24"/>
          <w:szCs w:val="24"/>
        </w:rPr>
        <w:br/>
        <w:t>I would like to review the contents of this report</w:t>
      </w:r>
      <w:r w:rsidRPr="006E1DD2">
        <w:rPr>
          <w:rFonts w:ascii="Comic Sans MS" w:eastAsia="Times New Roman" w:hAnsi="Comic Sans MS" w:cs="Times New Roman"/>
          <w:color w:val="222222"/>
          <w:sz w:val="24"/>
          <w:szCs w:val="24"/>
        </w:rPr>
        <w:br/>
        <w:t>and</w:t>
      </w:r>
      <w:r w:rsidRPr="006E1DD2">
        <w:rPr>
          <w:rFonts w:ascii="Comic Sans MS" w:eastAsia="Times New Roman" w:hAnsi="Comic Sans MS" w:cs="Times New Roman"/>
          <w:color w:val="222222"/>
          <w:sz w:val="24"/>
          <w:szCs w:val="24"/>
        </w:rPr>
        <w:br/>
        <w:t>I would like to have the E-Report No. </w:t>
      </w:r>
    </w:p>
    <w:p w:rsidR="006E1DD2" w:rsidRDefault="006E1DD2"/>
    <w:p w:rsidR="006E1DD2" w:rsidRDefault="006E1DD2"/>
    <w:p w:rsidR="006E1DD2" w:rsidRDefault="006E1DD2">
      <w:r>
        <w:t xml:space="preserve">Their immediate boilerplate </w:t>
      </w:r>
      <w:proofErr w:type="spellStart"/>
      <w:r>
        <w:t>reply</w:t>
      </w:r>
      <w:r w:rsidR="00767439">
        <w:t>Was</w:t>
      </w:r>
      <w:proofErr w:type="spellEnd"/>
      <w:r>
        <w:t>:</w:t>
      </w:r>
    </w:p>
    <w:tbl>
      <w:tblPr>
        <w:tblW w:w="5000" w:type="pct"/>
        <w:tblCellSpacing w:w="0" w:type="dxa"/>
        <w:tblCellMar>
          <w:left w:w="0" w:type="dxa"/>
          <w:right w:w="0" w:type="dxa"/>
        </w:tblCellMar>
        <w:tblLook w:val="04A0" w:firstRow="1" w:lastRow="0" w:firstColumn="1" w:lastColumn="0" w:noHBand="0" w:noVBand="1"/>
      </w:tblPr>
      <w:tblGrid>
        <w:gridCol w:w="9360"/>
      </w:tblGrid>
      <w:tr w:rsidR="00767439" w:rsidTr="00767439">
        <w:trPr>
          <w:tblCellSpacing w:w="0" w:type="dxa"/>
        </w:trPr>
        <w:tc>
          <w:tcPr>
            <w:tcW w:w="0" w:type="auto"/>
            <w:vAlign w:val="center"/>
            <w:hideMark/>
          </w:tcPr>
          <w:p w:rsidR="00767439" w:rsidRDefault="00767439">
            <w:pPr>
              <w:rPr>
                <w:rFonts w:ascii="Arial" w:hAnsi="Arial" w:cs="Arial"/>
                <w:color w:val="000000"/>
                <w:sz w:val="20"/>
                <w:szCs w:val="20"/>
              </w:rPr>
            </w:pPr>
            <w:r>
              <w:rPr>
                <w:rFonts w:ascii="Arial" w:hAnsi="Arial" w:cs="Arial"/>
                <w:b/>
                <w:bCs/>
                <w:color w:val="000000"/>
                <w:sz w:val="27"/>
                <w:szCs w:val="27"/>
              </w:rPr>
              <w:t>Automatic reply: My VAERS Report</w:t>
            </w:r>
          </w:p>
        </w:tc>
      </w:tr>
    </w:tbl>
    <w:p w:rsidR="00767439" w:rsidRDefault="00767439" w:rsidP="00767439">
      <w:pPr>
        <w:rPr>
          <w:rFonts w:ascii="Times New Roman" w:hAnsi="Times New Roman" w:cs="Times New Roman"/>
          <w:sz w:val="24"/>
          <w:szCs w:val="24"/>
        </w:rPr>
      </w:pPr>
      <w:r>
        <w:pict>
          <v:rect id="_x0000_i1025"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5506"/>
        <w:gridCol w:w="3854"/>
      </w:tblGrid>
      <w:tr w:rsidR="00767439" w:rsidTr="00767439">
        <w:trPr>
          <w:tblCellSpacing w:w="0" w:type="dxa"/>
        </w:trPr>
        <w:tc>
          <w:tcPr>
            <w:tcW w:w="0" w:type="auto"/>
            <w:vAlign w:val="center"/>
            <w:hideMark/>
          </w:tcPr>
          <w:p w:rsidR="00767439" w:rsidRDefault="00767439">
            <w:pPr>
              <w:rPr>
                <w:rFonts w:ascii="Arial" w:hAnsi="Arial" w:cs="Arial"/>
                <w:color w:val="000000"/>
                <w:sz w:val="20"/>
                <w:szCs w:val="20"/>
              </w:rPr>
            </w:pPr>
            <w:r>
              <w:rPr>
                <w:rFonts w:ascii="Arial" w:hAnsi="Arial" w:cs="Arial"/>
                <w:b/>
                <w:bCs/>
                <w:color w:val="000000"/>
                <w:sz w:val="20"/>
                <w:szCs w:val="20"/>
              </w:rPr>
              <w:t>VAERS Info </w:t>
            </w:r>
            <w:r>
              <w:rPr>
                <w:rFonts w:ascii="Arial" w:hAnsi="Arial" w:cs="Arial"/>
                <w:color w:val="000000"/>
                <w:sz w:val="20"/>
                <w:szCs w:val="20"/>
              </w:rPr>
              <w:t>&lt;info@vaers.org&gt;</w:t>
            </w:r>
          </w:p>
        </w:tc>
        <w:tc>
          <w:tcPr>
            <w:tcW w:w="0" w:type="auto"/>
            <w:vAlign w:val="center"/>
            <w:hideMark/>
          </w:tcPr>
          <w:p w:rsidR="00767439" w:rsidRDefault="00767439">
            <w:pPr>
              <w:jc w:val="right"/>
              <w:rPr>
                <w:rFonts w:ascii="Arial" w:hAnsi="Arial" w:cs="Arial"/>
                <w:color w:val="000000"/>
                <w:sz w:val="20"/>
                <w:szCs w:val="20"/>
              </w:rPr>
            </w:pPr>
            <w:r>
              <w:rPr>
                <w:rFonts w:ascii="Arial" w:hAnsi="Arial" w:cs="Arial"/>
                <w:color w:val="000000"/>
                <w:sz w:val="20"/>
                <w:szCs w:val="20"/>
              </w:rPr>
              <w:t>Wed, Sep 8, 2021 at 2:42 PM</w:t>
            </w:r>
          </w:p>
        </w:tc>
      </w:tr>
      <w:tr w:rsidR="00767439" w:rsidTr="00767439">
        <w:trPr>
          <w:tblCellSpacing w:w="0" w:type="dxa"/>
        </w:trPr>
        <w:tc>
          <w:tcPr>
            <w:tcW w:w="0" w:type="auto"/>
            <w:gridSpan w:val="2"/>
            <w:tcMar>
              <w:top w:w="0" w:type="dxa"/>
              <w:left w:w="0" w:type="dxa"/>
              <w:bottom w:w="60" w:type="dxa"/>
              <w:right w:w="0" w:type="dxa"/>
            </w:tcMar>
            <w:vAlign w:val="center"/>
            <w:hideMark/>
          </w:tcPr>
          <w:p w:rsidR="00767439" w:rsidRDefault="00767439" w:rsidP="00767439">
            <w:pPr>
              <w:rPr>
                <w:rFonts w:ascii="Arial" w:hAnsi="Arial" w:cs="Arial"/>
                <w:color w:val="000000"/>
                <w:sz w:val="20"/>
                <w:szCs w:val="20"/>
              </w:rPr>
            </w:pPr>
            <w:r>
              <w:rPr>
                <w:rFonts w:ascii="Arial" w:hAnsi="Arial" w:cs="Arial"/>
                <w:color w:val="000000"/>
                <w:sz w:val="20"/>
                <w:szCs w:val="20"/>
              </w:rPr>
              <w:t>To: "Frederick N. Chase" &lt;fchase@gmail.com&gt;</w:t>
            </w:r>
          </w:p>
        </w:tc>
      </w:tr>
      <w:tr w:rsidR="00767439" w:rsidTr="00767439">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16080"/>
            </w:tblGrid>
            <w:tr w:rsidR="00767439" w:rsidTr="00CF71FB">
              <w:trPr>
                <w:tblCellSpacing w:w="0" w:type="dxa"/>
              </w:trPr>
              <w:tc>
                <w:tcPr>
                  <w:tcW w:w="0" w:type="auto"/>
                  <w:vAlign w:val="center"/>
                  <w:hideMark/>
                </w:tcPr>
                <w:p w:rsidR="00767439" w:rsidRDefault="00767439" w:rsidP="00767439">
                  <w:pPr>
                    <w:pStyle w:val="NormalWeb"/>
                    <w:spacing w:before="0" w:beforeAutospacing="0" w:after="0" w:afterAutospacing="0"/>
                    <w:rPr>
                      <w:rFonts w:ascii="Calibri" w:hAnsi="Calibri" w:cs="Calibri"/>
                      <w:color w:val="000000"/>
                      <w:sz w:val="22"/>
                      <w:szCs w:val="22"/>
                    </w:rPr>
                  </w:pPr>
                  <w:r>
                    <w:rPr>
                      <w:rFonts w:ascii="Calibri" w:hAnsi="Calibri" w:cs="Calibri"/>
                      <w:color w:val="333333"/>
                      <w:shd w:val="clear" w:color="auto" w:fill="FFFFFF"/>
                    </w:rPr>
                    <w:t xml:space="preserve">Thank you for contacting the Vaccine Adverse Event Reporting System (VAERS) program.  The VAERS program was established under the joint administration of the Centers for Disease Control and Prevention (CDC) and the Food and Drug Administration (FDA) to accept reports of suspected adverse events after administration of any US licensed vaccine. Reports are welcome from everyone, including parents, </w:t>
                  </w:r>
                  <w:proofErr w:type="spellStart"/>
                  <w:r>
                    <w:rPr>
                      <w:rFonts w:ascii="Calibri" w:hAnsi="Calibri" w:cs="Calibri"/>
                      <w:color w:val="333333"/>
                      <w:shd w:val="clear" w:color="auto" w:fill="FFFFFF"/>
                    </w:rPr>
                    <w:t>vaccinees</w:t>
                  </w:r>
                  <w:proofErr w:type="spellEnd"/>
                  <w:r>
                    <w:rPr>
                      <w:rFonts w:ascii="Calibri" w:hAnsi="Calibri" w:cs="Calibri"/>
                      <w:color w:val="333333"/>
                      <w:shd w:val="clear" w:color="auto" w:fill="FFFFFF"/>
                    </w:rPr>
                    <w:t>, physicians and other healthcare providers.</w:t>
                  </w:r>
                  <w:r>
                    <w:rPr>
                      <w:rFonts w:ascii="Calibri" w:hAnsi="Calibri" w:cs="Calibri"/>
                      <w:color w:val="000000"/>
                    </w:rPr>
                    <w:t> </w:t>
                  </w:r>
                </w:p>
                <w:p w:rsidR="00767439" w:rsidRDefault="00767439" w:rsidP="00767439">
                  <w:pPr>
                    <w:pStyle w:val="NormalWeb"/>
                    <w:spacing w:before="0" w:beforeAutospacing="0" w:after="0" w:afterAutospacing="0"/>
                    <w:rPr>
                      <w:rFonts w:ascii="Calibri" w:hAnsi="Calibri" w:cs="Calibri"/>
                      <w:color w:val="000000"/>
                      <w:sz w:val="22"/>
                      <w:szCs w:val="22"/>
                    </w:rPr>
                  </w:pPr>
                </w:p>
                <w:p w:rsidR="00767439" w:rsidRDefault="00767439" w:rsidP="00767439">
                  <w:pPr>
                    <w:pStyle w:val="NormalWeb"/>
                    <w:spacing w:before="0" w:beforeAutospacing="0" w:after="0" w:afterAutospacing="0"/>
                    <w:rPr>
                      <w:rFonts w:ascii="Calibri" w:hAnsi="Calibri" w:cs="Calibri"/>
                      <w:color w:val="000000"/>
                      <w:sz w:val="22"/>
                      <w:szCs w:val="22"/>
                    </w:rPr>
                  </w:pPr>
                  <w:r>
                    <w:rPr>
                      <w:rFonts w:ascii="Calibri" w:hAnsi="Calibri" w:cs="Calibri"/>
                      <w:color w:val="000000"/>
                    </w:rPr>
                    <w:t>Due to a high volume of inquiries, it may take longer than usual to receive a reply from VAERS.  We appreciate your patience and have provided responses to some </w:t>
                  </w:r>
                  <w:r>
                    <w:rPr>
                      <w:rFonts w:ascii="Calibri" w:hAnsi="Calibri" w:cs="Calibri"/>
                      <w:b/>
                      <w:bCs/>
                      <w:color w:val="000000"/>
                    </w:rPr>
                    <w:t>Frequently Asked Questions </w:t>
                  </w:r>
                  <w:r>
                    <w:rPr>
                      <w:rFonts w:ascii="Calibri" w:hAnsi="Calibri" w:cs="Calibri"/>
                      <w:color w:val="000000"/>
                    </w:rPr>
                    <w:t>below.  </w:t>
                  </w:r>
                </w:p>
                <w:p w:rsidR="00767439" w:rsidRDefault="00767439" w:rsidP="00767439">
                  <w:pPr>
                    <w:pStyle w:val="NormalWeb"/>
                    <w:spacing w:before="0" w:beforeAutospacing="0" w:after="0" w:afterAutospacing="0"/>
                    <w:rPr>
                      <w:rFonts w:ascii="Calibri" w:hAnsi="Calibri" w:cs="Calibri"/>
                      <w:color w:val="000000"/>
                      <w:sz w:val="22"/>
                      <w:szCs w:val="22"/>
                    </w:rPr>
                  </w:pPr>
                </w:p>
                <w:p w:rsidR="00767439" w:rsidRDefault="00767439" w:rsidP="00767439">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b/>
                      <w:bCs/>
                      <w:color w:val="333333"/>
                    </w:rPr>
                    <w:t>Medical Advice or Vaccine Information: </w:t>
                  </w:r>
                  <w:r>
                    <w:rPr>
                      <w:rFonts w:ascii="Calibri" w:hAnsi="Calibri" w:cs="Calibri"/>
                      <w:color w:val="333333"/>
                    </w:rPr>
                    <w:t xml:space="preserve">As a spontaneous reporting system, </w:t>
                  </w:r>
                  <w:r w:rsidRPr="00CF71FB">
                    <w:rPr>
                      <w:rFonts w:ascii="Calibri" w:hAnsi="Calibri" w:cs="Calibri"/>
                      <w:color w:val="333333"/>
                      <w:highlight w:val="yellow"/>
                    </w:rPr>
                    <w:t>the VAERS program does not provide</w:t>
                  </w:r>
                  <w:r>
                    <w:rPr>
                      <w:rFonts w:ascii="Calibri" w:hAnsi="Calibri" w:cs="Calibri"/>
                      <w:color w:val="333333"/>
                    </w:rPr>
                    <w:t xml:space="preserve"> medical advice or vaccine information.  </w:t>
                  </w:r>
                </w:p>
                <w:p w:rsidR="00767439" w:rsidRDefault="00767439" w:rsidP="00767439">
                  <w:pPr>
                    <w:numPr>
                      <w:ilvl w:val="0"/>
                      <w:numId w:val="1"/>
                    </w:numPr>
                    <w:shd w:val="clear" w:color="auto" w:fill="FFFFFF"/>
                    <w:spacing w:after="0" w:line="240" w:lineRule="auto"/>
                    <w:rPr>
                      <w:rFonts w:ascii="Calibri" w:hAnsi="Calibri" w:cs="Calibri"/>
                      <w:color w:val="333333"/>
                    </w:rPr>
                  </w:pPr>
                  <w:r>
                    <w:rPr>
                      <w:rFonts w:ascii="Calibri" w:hAnsi="Calibri" w:cs="Calibri"/>
                      <w:color w:val="333333"/>
                    </w:rPr>
                    <w:t>For medical advice please consult with your healthcare provider. </w:t>
                  </w:r>
                  <w:r>
                    <w:rPr>
                      <w:rFonts w:ascii="Calibri" w:hAnsi="Calibri" w:cs="Calibri"/>
                      <w:b/>
                      <w:bCs/>
                      <w:color w:val="333333"/>
                    </w:rPr>
                    <w:t>  </w:t>
                  </w:r>
                </w:p>
                <w:p w:rsidR="00767439" w:rsidRDefault="00767439" w:rsidP="00767439">
                  <w:pPr>
                    <w:numPr>
                      <w:ilvl w:val="0"/>
                      <w:numId w:val="1"/>
                    </w:numPr>
                    <w:shd w:val="clear" w:color="auto" w:fill="FFFFFF"/>
                    <w:spacing w:after="0" w:line="240" w:lineRule="auto"/>
                    <w:rPr>
                      <w:rFonts w:ascii="Calibri" w:hAnsi="Calibri" w:cs="Calibri"/>
                      <w:color w:val="333333"/>
                    </w:rPr>
                  </w:pPr>
                  <w:r>
                    <w:rPr>
                      <w:rFonts w:ascii="Calibri" w:hAnsi="Calibri" w:cs="Calibri"/>
                      <w:color w:val="333333"/>
                    </w:rPr>
                    <w:t>For questions about the next dose please contact the CDC online (</w:t>
                  </w:r>
                  <w:hyperlink r:id="rId5" w:tgtFrame="_blank" w:history="1">
                    <w:r>
                      <w:rPr>
                        <w:rStyle w:val="Hyperlink"/>
                        <w:rFonts w:ascii="Arial" w:hAnsi="Arial" w:cs="Arial"/>
                        <w:color w:val="1155CC"/>
                      </w:rPr>
                      <w:t>https://www.cdc.gov/cdc-info/index.html</w:t>
                    </w:r>
                  </w:hyperlink>
                  <w:r>
                    <w:rPr>
                      <w:rFonts w:ascii="Calibri" w:hAnsi="Calibri" w:cs="Calibri"/>
                      <w:color w:val="333333"/>
                    </w:rPr>
                    <w:t>) or by phone at </w:t>
                  </w:r>
                  <w:hyperlink r:id="rId6" w:tgtFrame="_blank" w:history="1">
                    <w:r>
                      <w:rPr>
                        <w:rStyle w:val="Hyperlink"/>
                        <w:rFonts w:ascii="Arial" w:hAnsi="Arial" w:cs="Arial"/>
                        <w:color w:val="0186BA"/>
                      </w:rPr>
                      <w:t>(800) 232-4636</w:t>
                    </w:r>
                  </w:hyperlink>
                  <w:r>
                    <w:rPr>
                      <w:rFonts w:ascii="Calibri" w:hAnsi="Calibri" w:cs="Calibri"/>
                      <w:color w:val="333333"/>
                    </w:rPr>
                    <w:t>.  </w:t>
                  </w:r>
                  <w:r>
                    <w:rPr>
                      <w:rFonts w:ascii="Calibri" w:hAnsi="Calibri" w:cs="Calibri"/>
                      <w:b/>
                      <w:bCs/>
                      <w:color w:val="333333"/>
                    </w:rPr>
                    <w:t> </w:t>
                  </w:r>
                </w:p>
                <w:p w:rsidR="00767439" w:rsidRDefault="00767439" w:rsidP="00767439">
                  <w:pPr>
                    <w:rPr>
                      <w:rFonts w:ascii="Arial" w:hAnsi="Arial" w:cs="Arial"/>
                      <w:color w:val="000000"/>
                      <w:sz w:val="24"/>
                      <w:szCs w:val="24"/>
                    </w:rPr>
                  </w:pPr>
                </w:p>
                <w:p w:rsidR="00767439" w:rsidRDefault="00767439" w:rsidP="00767439">
                  <w:pPr>
                    <w:pStyle w:val="NormalWeb"/>
                    <w:spacing w:before="0" w:beforeAutospacing="0" w:after="0" w:afterAutospacing="0"/>
                    <w:rPr>
                      <w:rFonts w:ascii="Calibri" w:hAnsi="Calibri" w:cs="Calibri"/>
                      <w:color w:val="000000"/>
                      <w:sz w:val="22"/>
                      <w:szCs w:val="22"/>
                    </w:rPr>
                  </w:pPr>
                  <w:r>
                    <w:rPr>
                      <w:rFonts w:ascii="Calibri" w:hAnsi="Calibri" w:cs="Calibri"/>
                      <w:b/>
                      <w:bCs/>
                      <w:color w:val="000000"/>
                    </w:rPr>
                    <w:t>Scheduling appointments for vaccine:</w:t>
                  </w:r>
                  <w:r>
                    <w:rPr>
                      <w:rFonts w:ascii="Calibri" w:hAnsi="Calibri" w:cs="Calibri"/>
                      <w:color w:val="000000"/>
                    </w:rPr>
                    <w:t xml:space="preserve">  </w:t>
                  </w:r>
                  <w:r w:rsidRPr="00CF71FB">
                    <w:rPr>
                      <w:rFonts w:ascii="Calibri" w:hAnsi="Calibri" w:cs="Calibri"/>
                      <w:color w:val="000000"/>
                      <w:highlight w:val="yellow"/>
                    </w:rPr>
                    <w:t>VAERS does not help</w:t>
                  </w:r>
                  <w:r>
                    <w:rPr>
                      <w:rFonts w:ascii="Calibri" w:hAnsi="Calibri" w:cs="Calibri"/>
                      <w:color w:val="000000"/>
                    </w:rPr>
                    <w:t xml:space="preserve"> to schedule COVID-19 vaccination appointments.  Please contact your healthcare provider or local immunization program for assistance.  </w:t>
                  </w:r>
                </w:p>
                <w:p w:rsidR="00767439" w:rsidRDefault="00767439" w:rsidP="00767439">
                  <w:pPr>
                    <w:pStyle w:val="NormalWeb"/>
                    <w:spacing w:before="0" w:beforeAutospacing="0" w:after="0" w:afterAutospacing="0"/>
                    <w:rPr>
                      <w:rFonts w:ascii="Calibri" w:hAnsi="Calibri" w:cs="Calibri"/>
                      <w:color w:val="000000"/>
                      <w:sz w:val="22"/>
                      <w:szCs w:val="22"/>
                    </w:rPr>
                  </w:pPr>
                </w:p>
                <w:p w:rsidR="00767439" w:rsidRDefault="00767439" w:rsidP="00767439">
                  <w:pPr>
                    <w:pStyle w:val="NormalWeb"/>
                    <w:spacing w:before="0" w:beforeAutospacing="0" w:after="0" w:afterAutospacing="0"/>
                    <w:rPr>
                      <w:rFonts w:ascii="Calibri" w:hAnsi="Calibri" w:cs="Calibri"/>
                      <w:color w:val="000000"/>
                    </w:rPr>
                  </w:pPr>
                  <w:r>
                    <w:rPr>
                      <w:rFonts w:ascii="Calibri" w:hAnsi="Calibri" w:cs="Calibri"/>
                      <w:b/>
                      <w:bCs/>
                      <w:color w:val="000000"/>
                    </w:rPr>
                    <w:t>V-Safe:</w:t>
                  </w:r>
                  <w:r>
                    <w:rPr>
                      <w:rFonts w:ascii="Calibri" w:hAnsi="Calibri" w:cs="Calibri"/>
                      <w:color w:val="000000"/>
                    </w:rPr>
                    <w:t xml:space="preserve"> For questions about CDC’s V-Safe smartphone-based tool please </w:t>
                  </w:r>
                  <w:r w:rsidRPr="00CF71FB">
                    <w:rPr>
                      <w:rFonts w:ascii="Calibri" w:hAnsi="Calibri" w:cs="Calibri"/>
                      <w:color w:val="000000"/>
                      <w:highlight w:val="yellow"/>
                    </w:rPr>
                    <w:t>visit the following page</w:t>
                  </w:r>
                  <w:r>
                    <w:rPr>
                      <w:rFonts w:ascii="Calibri" w:hAnsi="Calibri" w:cs="Calibri"/>
                      <w:color w:val="000000"/>
                    </w:rPr>
                    <w:t> </w:t>
                  </w:r>
                  <w:hyperlink r:id="rId7" w:tgtFrame="_blank" w:history="1">
                    <w:r>
                      <w:rPr>
                        <w:rStyle w:val="Hyperlink"/>
                        <w:rFonts w:ascii="Arial" w:hAnsi="Arial" w:cs="Arial"/>
                        <w:color w:val="0186BA"/>
                        <w:shd w:val="clear" w:color="auto" w:fill="FFFFFF"/>
                      </w:rPr>
                      <w:t>htt</w:t>
                    </w:r>
                    <w:r>
                      <w:rPr>
                        <w:rStyle w:val="Hyperlink"/>
                        <w:rFonts w:ascii="Arial" w:hAnsi="Arial" w:cs="Arial"/>
                        <w:color w:val="0186BA"/>
                        <w:shd w:val="clear" w:color="auto" w:fill="FFFFFF"/>
                      </w:rPr>
                      <w:t>p</w:t>
                    </w:r>
                    <w:r>
                      <w:rPr>
                        <w:rStyle w:val="Hyperlink"/>
                        <w:rFonts w:ascii="Arial" w:hAnsi="Arial" w:cs="Arial"/>
                        <w:color w:val="0186BA"/>
                        <w:shd w:val="clear" w:color="auto" w:fill="FFFFFF"/>
                      </w:rPr>
                      <w:t>s://www.cdc.gov/coronavirus/2019-ncov/vaccines/safety/vsafe.html</w:t>
                    </w:r>
                  </w:hyperlink>
                  <w:r>
                    <w:rPr>
                      <w:rFonts w:ascii="Calibri" w:hAnsi="Calibri" w:cs="Calibri"/>
                      <w:color w:val="000000"/>
                    </w:rPr>
                    <w:t> </w:t>
                  </w:r>
                  <w:r w:rsidR="00CF71FB">
                    <w:rPr>
                      <w:rFonts w:ascii="Calibri" w:hAnsi="Calibri" w:cs="Calibri"/>
                      <w:color w:val="000000"/>
                    </w:rPr>
                    <w:t xml:space="preserve">  V-safe is an after-vaccination health checker. </w:t>
                  </w:r>
                </w:p>
                <w:p w:rsidR="00CF71FB" w:rsidRDefault="00CF71FB" w:rsidP="00767439">
                  <w:pPr>
                    <w:pStyle w:val="NormalWeb"/>
                    <w:spacing w:before="0" w:beforeAutospacing="0" w:after="0" w:afterAutospacing="0"/>
                    <w:rPr>
                      <w:rFonts w:ascii="Roboto" w:hAnsi="Roboto"/>
                      <w:color w:val="202124"/>
                      <w:shd w:val="clear" w:color="auto" w:fill="FFFFFF"/>
                    </w:rPr>
                  </w:pPr>
                </w:p>
                <w:p w:rsidR="00CF71FB" w:rsidRDefault="00CF71FB" w:rsidP="00CF71FB">
                  <w:pPr>
                    <w:pStyle w:val="NormalWeb"/>
                    <w:spacing w:before="0" w:beforeAutospacing="0" w:after="0" w:afterAutospacing="0"/>
                    <w:ind w:left="720"/>
                    <w:rPr>
                      <w:rFonts w:ascii="Calibri" w:hAnsi="Calibri" w:cs="Calibri"/>
                      <w:color w:val="000000"/>
                      <w:sz w:val="22"/>
                      <w:szCs w:val="22"/>
                    </w:rPr>
                  </w:pPr>
                  <w:r w:rsidRPr="00CF71FB">
                    <w:rPr>
                      <w:rFonts w:ascii="Roboto" w:hAnsi="Roboto"/>
                      <w:color w:val="202124"/>
                      <w:highlight w:val="yellow"/>
                      <w:shd w:val="clear" w:color="auto" w:fill="FFFFFF"/>
                    </w:rPr>
                    <w:t>V-safe is a smartphone-based tool that uses text messaging and web surveys to provide personalized health check-ins after you receive a COVID-19 vaccination. Through v-safe, you can quickly tell CDC if you have any side effects after getting the COVID-19 vaccine.</w:t>
                  </w:r>
                  <w:bookmarkStart w:id="0" w:name="_GoBack"/>
                  <w:bookmarkEnd w:id="0"/>
                </w:p>
                <w:p w:rsidR="00767439" w:rsidRDefault="00767439" w:rsidP="00767439">
                  <w:pPr>
                    <w:pStyle w:val="NormalWeb"/>
                    <w:spacing w:before="0" w:beforeAutospacing="0" w:after="0" w:afterAutospacing="0"/>
                    <w:rPr>
                      <w:rFonts w:ascii="Calibri" w:hAnsi="Calibri" w:cs="Calibri"/>
                      <w:color w:val="000000"/>
                      <w:sz w:val="22"/>
                      <w:szCs w:val="22"/>
                    </w:rPr>
                  </w:pPr>
                </w:p>
                <w:p w:rsidR="00767439" w:rsidRDefault="00767439" w:rsidP="00767439">
                  <w:pPr>
                    <w:pStyle w:val="NormalWeb"/>
                    <w:spacing w:before="0" w:beforeAutospacing="0" w:after="0" w:afterAutospacing="0"/>
                    <w:rPr>
                      <w:rFonts w:ascii="Calibri" w:hAnsi="Calibri" w:cs="Calibri"/>
                      <w:color w:val="000000"/>
                      <w:sz w:val="22"/>
                      <w:szCs w:val="22"/>
                    </w:rPr>
                  </w:pPr>
                  <w:r>
                    <w:rPr>
                      <w:rFonts w:ascii="Calibri" w:hAnsi="Calibri" w:cs="Calibri"/>
                      <w:b/>
                      <w:bCs/>
                      <w:color w:val="000000"/>
                    </w:rPr>
                    <w:t>Reporting to VAERS </w:t>
                  </w:r>
                </w:p>
                <w:p w:rsidR="00767439" w:rsidRDefault="00767439" w:rsidP="00767439">
                  <w:pPr>
                    <w:numPr>
                      <w:ilvl w:val="0"/>
                      <w:numId w:val="2"/>
                    </w:numPr>
                    <w:spacing w:after="0" w:line="240" w:lineRule="auto"/>
                    <w:rPr>
                      <w:rFonts w:ascii="Calibri" w:hAnsi="Calibri" w:cs="Calibri"/>
                      <w:color w:val="000000"/>
                    </w:rPr>
                  </w:pPr>
                  <w:r>
                    <w:rPr>
                      <w:rFonts w:ascii="Calibri" w:hAnsi="Calibri" w:cs="Calibri"/>
                      <w:color w:val="000000"/>
                    </w:rPr>
                    <w:t>You do  not need to register your pharmacy to file a report with VAERS </w:t>
                  </w:r>
                </w:p>
                <w:p w:rsidR="00767439" w:rsidRDefault="00767439" w:rsidP="00767439">
                  <w:pPr>
                    <w:numPr>
                      <w:ilvl w:val="0"/>
                      <w:numId w:val="2"/>
                    </w:numPr>
                    <w:spacing w:after="0" w:line="240" w:lineRule="auto"/>
                    <w:rPr>
                      <w:rFonts w:ascii="Calibri" w:hAnsi="Calibri" w:cs="Calibri"/>
                      <w:color w:val="000000"/>
                    </w:rPr>
                  </w:pPr>
                  <w:r>
                    <w:rPr>
                      <w:rFonts w:ascii="Calibri" w:hAnsi="Calibri" w:cs="Calibri"/>
                      <w:color w:val="000000"/>
                    </w:rPr>
                    <w:t>You do not need a key to file an initial VAERS report—keys are only used to submit additional information for existing reports </w:t>
                  </w:r>
                </w:p>
                <w:p w:rsidR="00767439" w:rsidRDefault="00767439" w:rsidP="00767439">
                  <w:pPr>
                    <w:numPr>
                      <w:ilvl w:val="0"/>
                      <w:numId w:val="2"/>
                    </w:numPr>
                    <w:spacing w:after="0" w:line="240" w:lineRule="auto"/>
                    <w:rPr>
                      <w:rFonts w:ascii="Calibri" w:hAnsi="Calibri" w:cs="Calibri"/>
                      <w:color w:val="000000"/>
                    </w:rPr>
                  </w:pPr>
                  <w:r>
                    <w:rPr>
                      <w:rFonts w:ascii="Calibri" w:hAnsi="Calibri" w:cs="Calibri"/>
                      <w:color w:val="000000"/>
                    </w:rPr>
                    <w:t>Guidance for healthcare providers on reporting adverse events for the COVID-19 vaccine are available here </w:t>
                  </w:r>
                  <w:hyperlink r:id="rId8" w:tgtFrame="_blank" w:history="1">
                    <w:r>
                      <w:rPr>
                        <w:rStyle w:val="Hyperlink"/>
                        <w:rFonts w:ascii="Arial" w:hAnsi="Arial" w:cs="Arial"/>
                        <w:color w:val="0186BA"/>
                        <w:shd w:val="clear" w:color="auto" w:fill="FFFFFF"/>
                      </w:rPr>
                      <w:t>https://vaers.hhs.gov/faq.html</w:t>
                    </w:r>
                  </w:hyperlink>
                  <w:r>
                    <w:rPr>
                      <w:rFonts w:ascii="Calibri" w:hAnsi="Calibri" w:cs="Calibri"/>
                      <w:color w:val="000000"/>
                    </w:rPr>
                    <w:t> </w:t>
                  </w:r>
                </w:p>
                <w:p w:rsidR="00767439" w:rsidRDefault="00767439" w:rsidP="00767439">
                  <w:pPr>
                    <w:numPr>
                      <w:ilvl w:val="0"/>
                      <w:numId w:val="2"/>
                    </w:numPr>
                    <w:spacing w:after="0" w:line="240" w:lineRule="auto"/>
                    <w:rPr>
                      <w:rFonts w:ascii="Calibri" w:hAnsi="Calibri" w:cs="Calibri"/>
                      <w:color w:val="000000"/>
                    </w:rPr>
                  </w:pPr>
                  <w:r>
                    <w:rPr>
                      <w:rFonts w:ascii="Calibri" w:hAnsi="Calibri" w:cs="Calibri"/>
                      <w:color w:val="000000"/>
                    </w:rPr>
                    <w:t>Visit our reporting page </w:t>
                  </w:r>
                  <w:hyperlink r:id="rId9" w:tgtFrame="_blank" w:history="1">
                    <w:r>
                      <w:rPr>
                        <w:rStyle w:val="Hyperlink"/>
                        <w:rFonts w:ascii="Arial" w:hAnsi="Arial" w:cs="Arial"/>
                        <w:color w:val="1155CC"/>
                      </w:rPr>
                      <w:t>https://vaers.hhs.gov/reportevent.html</w:t>
                    </w:r>
                  </w:hyperlink>
                  <w:r>
                    <w:rPr>
                      <w:rFonts w:ascii="Calibri" w:hAnsi="Calibri" w:cs="Calibri"/>
                      <w:color w:val="000000"/>
                    </w:rPr>
                    <w:t> </w:t>
                  </w:r>
                </w:p>
                <w:p w:rsidR="00767439" w:rsidRDefault="00767439" w:rsidP="00767439">
                  <w:pPr>
                    <w:rPr>
                      <w:rFonts w:ascii="Arial" w:hAnsi="Arial" w:cs="Arial"/>
                      <w:color w:val="000000"/>
                      <w:sz w:val="24"/>
                      <w:szCs w:val="24"/>
                    </w:rPr>
                  </w:pPr>
                </w:p>
                <w:p w:rsidR="00767439" w:rsidRDefault="00767439" w:rsidP="00767439">
                  <w:pPr>
                    <w:pStyle w:val="NormalWeb"/>
                    <w:spacing w:before="0" w:beforeAutospacing="0" w:after="0" w:afterAutospacing="0"/>
                    <w:rPr>
                      <w:rFonts w:ascii="Calibri" w:hAnsi="Calibri" w:cs="Calibri"/>
                      <w:color w:val="000000"/>
                      <w:sz w:val="22"/>
                      <w:szCs w:val="22"/>
                    </w:rPr>
                  </w:pPr>
                  <w:r>
                    <w:rPr>
                      <w:rFonts w:ascii="Calibri" w:hAnsi="Calibri" w:cs="Calibri"/>
                      <w:b/>
                      <w:bCs/>
                      <w:color w:val="000000"/>
                    </w:rPr>
                    <w:t>Copies of Reports:</w:t>
                  </w:r>
                  <w:r>
                    <w:rPr>
                      <w:rFonts w:ascii="Calibri" w:hAnsi="Calibri" w:cs="Calibri"/>
                      <w:color w:val="000000"/>
                    </w:rPr>
                    <w:t>  </w:t>
                  </w:r>
                  <w:r>
                    <w:rPr>
                      <w:rFonts w:ascii="Calibri" w:hAnsi="Calibri" w:cs="Calibri"/>
                      <w:color w:val="333333"/>
                      <w:shd w:val="clear" w:color="auto" w:fill="FFFFFF"/>
                    </w:rPr>
                    <w:t xml:space="preserve">Once we complete processing reporters receive </w:t>
                  </w:r>
                  <w:r w:rsidRPr="00767439">
                    <w:rPr>
                      <w:rFonts w:ascii="Calibri" w:hAnsi="Calibri" w:cs="Calibri"/>
                      <w:color w:val="333333"/>
                      <w:highlight w:val="yellow"/>
                      <w:shd w:val="clear" w:color="auto" w:fill="FFFFFF"/>
                    </w:rPr>
                    <w:t>an acknowledgment letter providing you with the permanent case number for your records</w:t>
                  </w:r>
                  <w:r>
                    <w:rPr>
                      <w:rFonts w:ascii="Calibri" w:hAnsi="Calibri" w:cs="Calibri"/>
                      <w:color w:val="333333"/>
                      <w:shd w:val="clear" w:color="auto" w:fill="FFFFFF"/>
                    </w:rPr>
                    <w:t>; please note this number is different from the temporary case number reporters receive during electronic report submission.</w:t>
                  </w:r>
                  <w:r w:rsidRPr="00767439">
                    <w:rPr>
                      <w:rFonts w:ascii="Calibri" w:hAnsi="Calibri" w:cs="Calibri"/>
                      <w:b/>
                      <w:color w:val="333333"/>
                      <w:shd w:val="clear" w:color="auto" w:fill="FFFFFF"/>
                    </w:rPr>
                    <w:t xml:space="preserve"> You can </w:t>
                  </w:r>
                  <w:r w:rsidRPr="00767439">
                    <w:rPr>
                      <w:rFonts w:ascii="Calibri" w:hAnsi="Calibri" w:cs="Calibri"/>
                      <w:b/>
                      <w:color w:val="333333"/>
                      <w:highlight w:val="yellow"/>
                      <w:shd w:val="clear" w:color="auto" w:fill="FFFFFF"/>
                    </w:rPr>
                    <w:t>then</w:t>
                  </w:r>
                  <w:r w:rsidRPr="00767439">
                    <w:rPr>
                      <w:rFonts w:ascii="Calibri" w:hAnsi="Calibri" w:cs="Calibri"/>
                      <w:b/>
                      <w:color w:val="333333"/>
                      <w:shd w:val="clear" w:color="auto" w:fill="FFFFFF"/>
                    </w:rPr>
                    <w:t xml:space="preserve"> access a </w:t>
                  </w:r>
                  <w:r w:rsidRPr="00767439">
                    <w:rPr>
                      <w:rFonts w:ascii="Calibri" w:hAnsi="Calibri" w:cs="Calibri"/>
                      <w:b/>
                      <w:color w:val="FF0000"/>
                      <w:shd w:val="clear" w:color="auto" w:fill="FFFFFF"/>
                    </w:rPr>
                    <w:t xml:space="preserve">redacted </w:t>
                  </w:r>
                  <w:r w:rsidRPr="00767439">
                    <w:rPr>
                      <w:rFonts w:ascii="Calibri" w:hAnsi="Calibri" w:cs="Calibri"/>
                      <w:b/>
                      <w:color w:val="333333"/>
                      <w:shd w:val="clear" w:color="auto" w:fill="FFFFFF"/>
                    </w:rPr>
                    <w:t>copy of a report at the </w:t>
                  </w:r>
                  <w:hyperlink r:id="rId10" w:tgtFrame="_blank" w:tooltip="Link to External Web Site" w:history="1">
                    <w:r w:rsidRPr="00767439">
                      <w:rPr>
                        <w:rStyle w:val="Hyperlink"/>
                        <w:rFonts w:ascii="Arial" w:hAnsi="Arial" w:cs="Arial"/>
                        <w:b/>
                        <w:color w:val="0186BA"/>
                        <w:shd w:val="clear" w:color="auto" w:fill="FFFFFF"/>
                      </w:rPr>
                      <w:t>CDC VAERS WONDER</w:t>
                    </w:r>
                  </w:hyperlink>
                  <w:r w:rsidRPr="00767439">
                    <w:rPr>
                      <w:rFonts w:ascii="Calibri" w:hAnsi="Calibri" w:cs="Calibri"/>
                      <w:b/>
                      <w:color w:val="333333"/>
                      <w:shd w:val="clear" w:color="auto" w:fill="FFFFFF"/>
                    </w:rPr>
                    <w:t> website.</w:t>
                  </w:r>
                  <w:r>
                    <w:rPr>
                      <w:rFonts w:ascii="Calibri" w:hAnsi="Calibri" w:cs="Calibri"/>
                      <w:color w:val="333333"/>
                      <w:shd w:val="clear" w:color="auto" w:fill="FFFFFF"/>
                    </w:rPr>
                    <w:t xml:space="preserve"> You can select the option to view </w:t>
                  </w:r>
                  <w:r>
                    <w:rPr>
                      <w:rFonts w:ascii="Calibri" w:hAnsi="Calibri" w:cs="Calibri"/>
                      <w:b/>
                      <w:bCs/>
                      <w:i/>
                      <w:iCs/>
                      <w:color w:val="333333"/>
                      <w:shd w:val="clear" w:color="auto" w:fill="FFFFFF"/>
                    </w:rPr>
                    <w:t>VAERS Report Details</w:t>
                  </w:r>
                  <w:r>
                    <w:rPr>
                      <w:rFonts w:ascii="Calibri" w:hAnsi="Calibri" w:cs="Calibri"/>
                      <w:color w:val="333333"/>
                      <w:shd w:val="clear" w:color="auto" w:fill="FFFFFF"/>
                    </w:rPr>
                    <w:t xml:space="preserve"> and </w:t>
                  </w:r>
                  <w:r w:rsidRPr="00767439">
                    <w:rPr>
                      <w:rFonts w:ascii="Calibri" w:hAnsi="Calibri" w:cs="Calibri"/>
                      <w:color w:val="333333"/>
                      <w:highlight w:val="yellow"/>
                      <w:shd w:val="clear" w:color="auto" w:fill="FFFFFF"/>
                    </w:rPr>
                    <w:t>enter the VAERS permanent ID</w:t>
                  </w:r>
                  <w:r>
                    <w:rPr>
                      <w:rFonts w:ascii="Calibri" w:hAnsi="Calibri" w:cs="Calibri"/>
                      <w:color w:val="333333"/>
                      <w:shd w:val="clear" w:color="auto" w:fill="FFFFFF"/>
                    </w:rPr>
                    <w:t xml:space="preserve"> for the search.  </w:t>
                  </w:r>
                  <w:r>
                    <w:rPr>
                      <w:rFonts w:ascii="Calibri" w:hAnsi="Calibri" w:cs="Calibri"/>
                      <w:color w:val="000000"/>
                    </w:rPr>
                    <w:t> </w:t>
                  </w:r>
                </w:p>
                <w:p w:rsidR="00767439" w:rsidRDefault="00767439" w:rsidP="00767439">
                  <w:pPr>
                    <w:pStyle w:val="NormalWeb"/>
                    <w:shd w:val="clear" w:color="auto" w:fill="FFFFFF"/>
                    <w:rPr>
                      <w:rFonts w:ascii="Calibri" w:hAnsi="Calibri" w:cs="Calibri"/>
                      <w:color w:val="000000"/>
                      <w:sz w:val="22"/>
                      <w:szCs w:val="22"/>
                    </w:rPr>
                  </w:pPr>
                  <w:r>
                    <w:rPr>
                      <w:rFonts w:ascii="Calibri" w:hAnsi="Calibri" w:cs="Calibri"/>
                      <w:b/>
                      <w:bCs/>
                      <w:color w:val="000000"/>
                    </w:rPr>
                    <w:t>VAERS data </w:t>
                  </w:r>
                </w:p>
                <w:p w:rsidR="00767439" w:rsidRDefault="00767439" w:rsidP="00767439">
                  <w:pPr>
                    <w:numPr>
                      <w:ilvl w:val="0"/>
                      <w:numId w:val="3"/>
                    </w:numPr>
                    <w:shd w:val="clear" w:color="auto" w:fill="FFFFFF"/>
                    <w:spacing w:after="0" w:line="240" w:lineRule="auto"/>
                    <w:rPr>
                      <w:rFonts w:ascii="Calibri" w:hAnsi="Calibri" w:cs="Calibri"/>
                      <w:color w:val="000000"/>
                    </w:rPr>
                  </w:pPr>
                  <w:r>
                    <w:rPr>
                      <w:rFonts w:ascii="Calibri" w:hAnsi="Calibri" w:cs="Calibri"/>
                      <w:color w:val="000000"/>
                    </w:rPr>
                    <w:t>Reports received are </w:t>
                  </w:r>
                  <w:r>
                    <w:rPr>
                      <w:rFonts w:ascii="Calibri" w:hAnsi="Calibri" w:cs="Calibri"/>
                      <w:color w:val="333333"/>
                    </w:rPr>
                    <w:t>available online on our website (</w:t>
                  </w:r>
                  <w:hyperlink r:id="rId11" w:tgtFrame="_blank" w:history="1">
                    <w:r>
                      <w:rPr>
                        <w:rStyle w:val="Hyperlink"/>
                        <w:rFonts w:ascii="Arial" w:hAnsi="Arial" w:cs="Arial"/>
                        <w:color w:val="0186BA"/>
                      </w:rPr>
                      <w:t>https://vaers.hhs.gov/data.html</w:t>
                    </w:r>
                  </w:hyperlink>
                  <w:r>
                    <w:rPr>
                      <w:rFonts w:ascii="Calibri" w:hAnsi="Calibri" w:cs="Calibri"/>
                      <w:color w:val="333333"/>
                    </w:rPr>
                    <w:t xml:space="preserve"> ) in case it is helpful to see what others have reported. You may sort the records by vaccine (i.e. </w:t>
                  </w:r>
                  <w:proofErr w:type="spellStart"/>
                  <w:r>
                    <w:rPr>
                      <w:rFonts w:ascii="Calibri" w:hAnsi="Calibri" w:cs="Calibri"/>
                      <w:color w:val="333333"/>
                    </w:rPr>
                    <w:t>Shingrix</w:t>
                  </w:r>
                  <w:proofErr w:type="spellEnd"/>
                  <w:r>
                    <w:rPr>
                      <w:rFonts w:ascii="Calibri" w:hAnsi="Calibri" w:cs="Calibri"/>
                      <w:color w:val="333333"/>
                    </w:rPr>
                    <w:t>, COVID-19), adverse events, or medical history.</w:t>
                  </w:r>
                  <w:r>
                    <w:rPr>
                      <w:rFonts w:ascii="Calibri" w:hAnsi="Calibri" w:cs="Calibri"/>
                      <w:b/>
                      <w:bCs/>
                      <w:color w:val="000000"/>
                    </w:rPr>
                    <w:t> </w:t>
                  </w:r>
                </w:p>
              </w:tc>
            </w:tr>
          </w:tbl>
          <w:p w:rsidR="00767439" w:rsidRDefault="00767439">
            <w:pPr>
              <w:rPr>
                <w:rFonts w:ascii="Arial" w:hAnsi="Arial" w:cs="Arial"/>
                <w:color w:val="000000"/>
                <w:sz w:val="20"/>
                <w:szCs w:val="20"/>
              </w:rPr>
            </w:pPr>
          </w:p>
        </w:tc>
      </w:tr>
    </w:tbl>
    <w:p w:rsidR="006E1DD2" w:rsidRDefault="006E1DD2" w:rsidP="00767439"/>
    <w:sectPr w:rsidR="006E1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647"/>
    <w:multiLevelType w:val="multilevel"/>
    <w:tmpl w:val="96E4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A5727"/>
    <w:multiLevelType w:val="multilevel"/>
    <w:tmpl w:val="7E4E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4436E0"/>
    <w:multiLevelType w:val="multilevel"/>
    <w:tmpl w:val="BBEE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D2"/>
    <w:rsid w:val="003037F3"/>
    <w:rsid w:val="004F3A02"/>
    <w:rsid w:val="006E1DD2"/>
    <w:rsid w:val="00767439"/>
    <w:rsid w:val="00CF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61D70-D105-4B15-A6C6-7B7F3C13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DD2"/>
    <w:rPr>
      <w:color w:val="0000FF"/>
      <w:u w:val="single"/>
    </w:rPr>
  </w:style>
  <w:style w:type="paragraph" w:styleId="NormalWeb">
    <w:name w:val="Normal (Web)"/>
    <w:basedOn w:val="Normal"/>
    <w:uiPriority w:val="99"/>
    <w:semiHidden/>
    <w:unhideWhenUsed/>
    <w:rsid w:val="007674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74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7421">
      <w:bodyDiv w:val="1"/>
      <w:marLeft w:val="0"/>
      <w:marRight w:val="0"/>
      <w:marTop w:val="0"/>
      <w:marBottom w:val="0"/>
      <w:divBdr>
        <w:top w:val="none" w:sz="0" w:space="0" w:color="auto"/>
        <w:left w:val="none" w:sz="0" w:space="0" w:color="auto"/>
        <w:bottom w:val="none" w:sz="0" w:space="0" w:color="auto"/>
        <w:right w:val="none" w:sz="0" w:space="0" w:color="auto"/>
      </w:divBdr>
      <w:divsChild>
        <w:div w:id="17397495">
          <w:marLeft w:val="0"/>
          <w:marRight w:val="0"/>
          <w:marTop w:val="0"/>
          <w:marBottom w:val="0"/>
          <w:divBdr>
            <w:top w:val="none" w:sz="0" w:space="0" w:color="auto"/>
            <w:left w:val="none" w:sz="0" w:space="0" w:color="auto"/>
            <w:bottom w:val="none" w:sz="0" w:space="0" w:color="auto"/>
            <w:right w:val="none" w:sz="0" w:space="0" w:color="auto"/>
          </w:divBdr>
        </w:div>
        <w:div w:id="923880134">
          <w:marLeft w:val="0"/>
          <w:marRight w:val="0"/>
          <w:marTop w:val="0"/>
          <w:marBottom w:val="0"/>
          <w:divBdr>
            <w:top w:val="none" w:sz="0" w:space="0" w:color="auto"/>
            <w:left w:val="none" w:sz="0" w:space="0" w:color="auto"/>
            <w:bottom w:val="none" w:sz="0" w:space="0" w:color="auto"/>
            <w:right w:val="none" w:sz="0" w:space="0" w:color="auto"/>
          </w:divBdr>
          <w:divsChild>
            <w:div w:id="471874005">
              <w:marLeft w:val="0"/>
              <w:marRight w:val="0"/>
              <w:marTop w:val="0"/>
              <w:marBottom w:val="0"/>
              <w:divBdr>
                <w:top w:val="none" w:sz="0" w:space="0" w:color="auto"/>
                <w:left w:val="none" w:sz="0" w:space="0" w:color="auto"/>
                <w:bottom w:val="none" w:sz="0" w:space="0" w:color="auto"/>
                <w:right w:val="none" w:sz="0" w:space="0" w:color="auto"/>
              </w:divBdr>
              <w:divsChild>
                <w:div w:id="1383480658">
                  <w:marLeft w:val="0"/>
                  <w:marRight w:val="0"/>
                  <w:marTop w:val="0"/>
                  <w:marBottom w:val="0"/>
                  <w:divBdr>
                    <w:top w:val="none" w:sz="0" w:space="0" w:color="auto"/>
                    <w:left w:val="none" w:sz="0" w:space="0" w:color="auto"/>
                    <w:bottom w:val="none" w:sz="0" w:space="0" w:color="auto"/>
                    <w:right w:val="none" w:sz="0" w:space="0" w:color="auto"/>
                  </w:divBdr>
                  <w:divsChild>
                    <w:div w:id="1543787579">
                      <w:marLeft w:val="0"/>
                      <w:marRight w:val="0"/>
                      <w:marTop w:val="0"/>
                      <w:marBottom w:val="0"/>
                      <w:divBdr>
                        <w:top w:val="none" w:sz="0" w:space="0" w:color="auto"/>
                        <w:left w:val="none" w:sz="0" w:space="0" w:color="auto"/>
                        <w:bottom w:val="none" w:sz="0" w:space="0" w:color="auto"/>
                        <w:right w:val="none" w:sz="0" w:space="0" w:color="auto"/>
                      </w:divBdr>
                    </w:div>
                    <w:div w:id="1588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9405">
      <w:bodyDiv w:val="1"/>
      <w:marLeft w:val="0"/>
      <w:marRight w:val="0"/>
      <w:marTop w:val="0"/>
      <w:marBottom w:val="0"/>
      <w:divBdr>
        <w:top w:val="none" w:sz="0" w:space="0" w:color="auto"/>
        <w:left w:val="none" w:sz="0" w:space="0" w:color="auto"/>
        <w:bottom w:val="none" w:sz="0" w:space="0" w:color="auto"/>
        <w:right w:val="none" w:sz="0" w:space="0" w:color="auto"/>
      </w:divBdr>
      <w:divsChild>
        <w:div w:id="80488842">
          <w:marLeft w:val="0"/>
          <w:marRight w:val="0"/>
          <w:marTop w:val="0"/>
          <w:marBottom w:val="0"/>
          <w:divBdr>
            <w:top w:val="none" w:sz="0" w:space="0" w:color="auto"/>
            <w:left w:val="none" w:sz="0" w:space="0" w:color="auto"/>
            <w:bottom w:val="none" w:sz="0" w:space="0" w:color="auto"/>
            <w:right w:val="none" w:sz="0" w:space="0" w:color="auto"/>
          </w:divBdr>
        </w:div>
        <w:div w:id="373509075">
          <w:marLeft w:val="0"/>
          <w:marRight w:val="0"/>
          <w:marTop w:val="0"/>
          <w:marBottom w:val="0"/>
          <w:divBdr>
            <w:top w:val="none" w:sz="0" w:space="0" w:color="auto"/>
            <w:left w:val="none" w:sz="0" w:space="0" w:color="auto"/>
            <w:bottom w:val="none" w:sz="0" w:space="0" w:color="auto"/>
            <w:right w:val="none" w:sz="0" w:space="0" w:color="auto"/>
          </w:divBdr>
        </w:div>
        <w:div w:id="224487433">
          <w:marLeft w:val="0"/>
          <w:marRight w:val="0"/>
          <w:marTop w:val="0"/>
          <w:marBottom w:val="0"/>
          <w:divBdr>
            <w:top w:val="none" w:sz="0" w:space="0" w:color="auto"/>
            <w:left w:val="none" w:sz="0" w:space="0" w:color="auto"/>
            <w:bottom w:val="none" w:sz="0" w:space="0" w:color="auto"/>
            <w:right w:val="none" w:sz="0" w:space="0" w:color="auto"/>
          </w:divBdr>
        </w:div>
        <w:div w:id="970937195">
          <w:marLeft w:val="0"/>
          <w:marRight w:val="0"/>
          <w:marTop w:val="0"/>
          <w:marBottom w:val="0"/>
          <w:divBdr>
            <w:top w:val="none" w:sz="0" w:space="0" w:color="auto"/>
            <w:left w:val="none" w:sz="0" w:space="0" w:color="auto"/>
            <w:bottom w:val="none" w:sz="0" w:space="0" w:color="auto"/>
            <w:right w:val="none" w:sz="0" w:space="0" w:color="auto"/>
          </w:divBdr>
        </w:div>
        <w:div w:id="1235163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ers.hhs.gov/faq.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coronavirus/2019-ncov/vaccines/safety/vsaf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00)%20232-4636" TargetMode="External"/><Relationship Id="rId11" Type="http://schemas.openxmlformats.org/officeDocument/2006/relationships/hyperlink" Target="https://vaers.hhs.gov/data.html" TargetMode="External"/><Relationship Id="rId5" Type="http://schemas.openxmlformats.org/officeDocument/2006/relationships/hyperlink" Target="https://urldefense.us/v3/__https:/www.cdc.gov/cdc-info/index.html__;!!JRQnnSFuzw7wjAKq6ti6!jigxgOLqFg0UTxYVeuzcRGu1BTDngEA0YGJbZRkxWdzOn7OLnJnsPlAaoEPTSg$" TargetMode="External"/><Relationship Id="rId10" Type="http://schemas.openxmlformats.org/officeDocument/2006/relationships/hyperlink" Target="http://wonder.cdc.gov/vaers.html" TargetMode="External"/><Relationship Id="rId4" Type="http://schemas.openxmlformats.org/officeDocument/2006/relationships/webSettings" Target="webSettings.xml"/><Relationship Id="rId9" Type="http://schemas.openxmlformats.org/officeDocument/2006/relationships/hyperlink" Target="https://vaers.hhs.gov/reportev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2021-09-08T18:59:00Z</dcterms:created>
  <dcterms:modified xsi:type="dcterms:W3CDTF">2021-09-08T19:22:00Z</dcterms:modified>
</cp:coreProperties>
</file>